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979" w:rsidRPr="00494B58" w:rsidRDefault="003F7979" w:rsidP="000E4FF9">
      <w:pPr>
        <w:jc w:val="both"/>
        <w:rPr>
          <w:lang w:val="en-GB"/>
        </w:rPr>
      </w:pPr>
      <w:bookmarkStart w:id="0" w:name="_GoBack"/>
      <w:bookmarkEnd w:id="0"/>
    </w:p>
    <w:p w:rsidR="00D05276" w:rsidRPr="003B009F" w:rsidRDefault="003B009F" w:rsidP="00D23714">
      <w:pPr>
        <w:jc w:val="center"/>
        <w:rPr>
          <w:b/>
          <w:bCs/>
          <w:lang w:val="ru-RU"/>
        </w:rPr>
      </w:pPr>
      <w:r w:rsidRPr="003B009F">
        <w:rPr>
          <w:b/>
          <w:bCs/>
          <w:lang w:val="ru-RU"/>
        </w:rPr>
        <w:t>КОНКУРС ЭССЕ</w:t>
      </w:r>
    </w:p>
    <w:p w:rsidR="003F2560" w:rsidRDefault="00844E57" w:rsidP="000E4FF9">
      <w:pPr>
        <w:jc w:val="both"/>
        <w:rPr>
          <w:b/>
          <w:bCs/>
          <w:lang w:val="ru-RU"/>
        </w:rPr>
      </w:pPr>
      <w:r w:rsidRPr="0015593F">
        <w:rPr>
          <w:b/>
          <w:bCs/>
          <w:lang w:val="ru-RU"/>
        </w:rPr>
        <w:t xml:space="preserve">За многолетнюю историю сотрудничества </w:t>
      </w:r>
      <w:r w:rsidR="005A3F66" w:rsidRPr="0015593F">
        <w:rPr>
          <w:b/>
          <w:bCs/>
          <w:lang w:val="ru-RU"/>
        </w:rPr>
        <w:t xml:space="preserve">Молдовы и ЕС было внедрено большое количество проектов в самых различных сферах. Не остался обделенным ни один населенный пункт, в том числе и </w:t>
      </w:r>
      <w:r w:rsidR="00B968FE">
        <w:rPr>
          <w:b/>
          <w:bCs/>
          <w:lang w:val="ru-RU"/>
        </w:rPr>
        <w:t>на югестраны</w:t>
      </w:r>
      <w:r w:rsidR="005A3F66" w:rsidRPr="0015593F">
        <w:rPr>
          <w:b/>
          <w:bCs/>
          <w:lang w:val="ru-RU"/>
        </w:rPr>
        <w:t xml:space="preserve">. Таким образом, в рамках конкурса эссе </w:t>
      </w:r>
      <w:r w:rsidR="00CB65D6">
        <w:rPr>
          <w:b/>
          <w:bCs/>
          <w:lang w:val="ru-RU"/>
        </w:rPr>
        <w:t xml:space="preserve">Европейский Центр </w:t>
      </w:r>
      <w:r w:rsidR="00CB65D6" w:rsidRPr="008F76D5">
        <w:rPr>
          <w:b/>
          <w:bCs/>
          <w:lang w:val="ru-RU"/>
        </w:rPr>
        <w:t>“</w:t>
      </w:r>
      <w:r w:rsidR="00CB65D6">
        <w:rPr>
          <w:b/>
          <w:bCs/>
        </w:rPr>
        <w:t>Pro</w:t>
      </w:r>
      <w:r w:rsidR="00CB65D6" w:rsidRPr="008F76D5">
        <w:rPr>
          <w:b/>
          <w:bCs/>
          <w:lang w:val="ru-RU"/>
        </w:rPr>
        <w:t>-</w:t>
      </w:r>
      <w:r w:rsidR="00CB65D6">
        <w:rPr>
          <w:b/>
          <w:bCs/>
        </w:rPr>
        <w:t>Europa</w:t>
      </w:r>
      <w:r w:rsidR="00CB65D6" w:rsidRPr="008F76D5">
        <w:rPr>
          <w:b/>
          <w:bCs/>
          <w:lang w:val="ru-RU"/>
        </w:rPr>
        <w:t xml:space="preserve">” </w:t>
      </w:r>
      <w:r w:rsidR="00CB65D6">
        <w:rPr>
          <w:b/>
          <w:bCs/>
          <w:lang w:val="ru-RU"/>
        </w:rPr>
        <w:t xml:space="preserve">в Комрате </w:t>
      </w:r>
      <w:r w:rsidR="005A3F66" w:rsidRPr="0015593F">
        <w:rPr>
          <w:b/>
          <w:bCs/>
          <w:lang w:val="ru-RU"/>
        </w:rPr>
        <w:t>призывае</w:t>
      </w:r>
      <w:r w:rsidR="00CB65D6">
        <w:rPr>
          <w:b/>
          <w:bCs/>
          <w:lang w:val="ru-RU"/>
        </w:rPr>
        <w:t>т</w:t>
      </w:r>
      <w:r w:rsidR="005A3F66" w:rsidRPr="0015593F">
        <w:rPr>
          <w:b/>
          <w:bCs/>
          <w:lang w:val="ru-RU"/>
        </w:rPr>
        <w:t xml:space="preserve"> участников разузнать в примэриях, школах и других учреждениях своих населенных пунктов, о том, какие проекты были реализованы при поддержке Европейского Союза. Это может быть маленький сквер или крупный проект по энергоэффективности</w:t>
      </w:r>
      <w:r w:rsidR="0077469B">
        <w:rPr>
          <w:b/>
          <w:bCs/>
          <w:lang w:val="ru-RU"/>
        </w:rPr>
        <w:t xml:space="preserve"> -</w:t>
      </w:r>
      <w:r w:rsidR="005A3F66" w:rsidRPr="0015593F">
        <w:rPr>
          <w:b/>
          <w:bCs/>
          <w:lang w:val="ru-RU"/>
        </w:rPr>
        <w:t xml:space="preserve"> любые изменения, произошедшие в населенном пункте, благодаря финансам ЕС. </w:t>
      </w:r>
      <w:r w:rsidR="00BC6B38" w:rsidRPr="0015593F">
        <w:rPr>
          <w:b/>
          <w:bCs/>
          <w:lang w:val="ru-RU"/>
        </w:rPr>
        <w:t xml:space="preserve">На основе этого предлагается выразить в эссе видение того, как </w:t>
      </w:r>
      <w:r w:rsidR="003F2560" w:rsidRPr="0015593F">
        <w:rPr>
          <w:b/>
          <w:bCs/>
          <w:lang w:val="ru-RU"/>
        </w:rPr>
        <w:t xml:space="preserve">сотрудничество </w:t>
      </w:r>
      <w:r w:rsidR="00BC6B38" w:rsidRPr="0015593F">
        <w:rPr>
          <w:b/>
          <w:bCs/>
          <w:lang w:val="ru-RU"/>
        </w:rPr>
        <w:t>с Евросозом отразилось на конкретном населенном пункте и его жителях</w:t>
      </w:r>
      <w:r w:rsidR="003F2560" w:rsidRPr="0015593F">
        <w:rPr>
          <w:b/>
          <w:bCs/>
          <w:lang w:val="ru-RU"/>
        </w:rPr>
        <w:t>.</w:t>
      </w:r>
      <w:r w:rsidR="00AC605C" w:rsidRPr="00AC605C">
        <w:rPr>
          <w:b/>
          <w:bCs/>
          <w:lang w:val="ru-RU"/>
        </w:rPr>
        <w:t>Более подробная информация о помощи ЕС содержится в информационном письме, которое приложено к анонсу конкурса.</w:t>
      </w:r>
    </w:p>
    <w:p w:rsidR="00EB7109" w:rsidRPr="003636F6" w:rsidRDefault="00EB7109" w:rsidP="000E4FF9">
      <w:pPr>
        <w:jc w:val="both"/>
        <w:rPr>
          <w:b/>
          <w:bCs/>
          <w:color w:val="C00000"/>
          <w:lang w:val="ru-RU"/>
        </w:rPr>
      </w:pPr>
      <w:r w:rsidRPr="003636F6">
        <w:rPr>
          <w:b/>
          <w:bCs/>
          <w:color w:val="C00000"/>
          <w:lang w:val="ru-RU"/>
        </w:rPr>
        <w:t>Тема эссе звучит следующим образом:</w:t>
      </w:r>
    </w:p>
    <w:p w:rsidR="00D05276" w:rsidRPr="005B4A98" w:rsidRDefault="00EB7109" w:rsidP="000E4FF9">
      <w:pPr>
        <w:jc w:val="both"/>
        <w:rPr>
          <w:b/>
          <w:bCs/>
          <w:i/>
          <w:iCs/>
          <w:lang w:val="ru-RU"/>
        </w:rPr>
      </w:pPr>
      <w:r w:rsidRPr="005B4A98">
        <w:rPr>
          <w:b/>
          <w:bCs/>
          <w:i/>
          <w:iCs/>
          <w:lang w:val="ru-RU"/>
        </w:rPr>
        <w:t>«</w:t>
      </w:r>
      <w:r w:rsidR="00215611" w:rsidRPr="005B4A98">
        <w:rPr>
          <w:b/>
          <w:bCs/>
          <w:i/>
          <w:iCs/>
          <w:lang w:val="ru-RU"/>
        </w:rPr>
        <w:t>Проекты</w:t>
      </w:r>
      <w:r w:rsidR="00D05276" w:rsidRPr="005B4A98">
        <w:rPr>
          <w:b/>
          <w:bCs/>
          <w:i/>
          <w:iCs/>
          <w:lang w:val="ru-RU"/>
        </w:rPr>
        <w:t xml:space="preserve"> ЕС</w:t>
      </w:r>
      <w:r w:rsidR="00215611" w:rsidRPr="005B4A98">
        <w:rPr>
          <w:b/>
          <w:bCs/>
          <w:i/>
          <w:iCs/>
          <w:lang w:val="ru-RU"/>
        </w:rPr>
        <w:t xml:space="preserve"> в твоем населенном пункте</w:t>
      </w:r>
      <w:r w:rsidR="00D05276" w:rsidRPr="005B4A98">
        <w:rPr>
          <w:b/>
          <w:bCs/>
          <w:i/>
          <w:iCs/>
          <w:lang w:val="ru-RU"/>
        </w:rPr>
        <w:t>: Что изменилось?</w:t>
      </w:r>
      <w:r w:rsidRPr="005B4A98">
        <w:rPr>
          <w:b/>
          <w:bCs/>
          <w:i/>
          <w:iCs/>
          <w:lang w:val="ru-RU"/>
        </w:rPr>
        <w:t>»</w:t>
      </w:r>
    </w:p>
    <w:p w:rsidR="00C34FC6" w:rsidRPr="00653CAC" w:rsidRDefault="00285BC5" w:rsidP="000E4FF9">
      <w:pPr>
        <w:jc w:val="both"/>
        <w:rPr>
          <w:lang w:val="ru-RU"/>
        </w:rPr>
      </w:pPr>
      <w:r w:rsidRPr="00653CAC">
        <w:rPr>
          <w:lang w:val="ru-RU"/>
        </w:rPr>
        <w:t xml:space="preserve">К участию приглашаются представители молодежного сообщества </w:t>
      </w:r>
      <w:r w:rsidR="00C33F39" w:rsidRPr="00653CAC">
        <w:rPr>
          <w:lang w:val="ru-RU"/>
        </w:rPr>
        <w:t xml:space="preserve">из населенных пунктов и образовательных учреждений Гагаузии </w:t>
      </w:r>
      <w:r w:rsidRPr="00653CAC">
        <w:rPr>
          <w:lang w:val="ru-RU"/>
        </w:rPr>
        <w:t>в возрасте от 14 до 20 лет. Языки написания эссе: румынский, русский, гагаузский, английский.</w:t>
      </w:r>
      <w:r w:rsidR="00C34FC6" w:rsidRPr="00653CAC">
        <w:rPr>
          <w:lang w:val="ru-RU"/>
        </w:rPr>
        <w:t xml:space="preserve"> Работа не менее че</w:t>
      </w:r>
      <w:r w:rsidR="00081E0F">
        <w:rPr>
          <w:lang w:val="ru-RU"/>
        </w:rPr>
        <w:t>м</w:t>
      </w:r>
      <w:r w:rsidR="00C34FC6" w:rsidRPr="00653CAC">
        <w:rPr>
          <w:lang w:val="ru-RU"/>
        </w:rPr>
        <w:t xml:space="preserve"> на 60% должна состоять из собственных рассуждений авторов!</w:t>
      </w:r>
    </w:p>
    <w:p w:rsidR="003831D0" w:rsidRDefault="003831D0" w:rsidP="000E4FF9">
      <w:pPr>
        <w:jc w:val="both"/>
        <w:rPr>
          <w:b/>
          <w:bCs/>
          <w:lang w:val="ru-RU"/>
        </w:rPr>
      </w:pPr>
      <w:r w:rsidRPr="0054131E">
        <w:rPr>
          <w:b/>
          <w:bCs/>
          <w:i/>
          <w:iCs/>
          <w:lang w:val="ru-RU"/>
        </w:rPr>
        <w:t>Важно:</w:t>
      </w:r>
      <w:r w:rsidR="00081E0F">
        <w:rPr>
          <w:b/>
          <w:bCs/>
          <w:i/>
          <w:iCs/>
          <w:lang w:val="ru-RU"/>
        </w:rPr>
        <w:t xml:space="preserve"> </w:t>
      </w:r>
      <w:r w:rsidRPr="002C4C46">
        <w:rPr>
          <w:lang w:val="ru-RU"/>
        </w:rPr>
        <w:t>Указать фамилию, имя автора, место учебы, класс, возраст, место жительства, контактный телефон. Эссе, представленные на конкурс, не возвращаются. Право распоряжения работами остается за организаторами конкурса.</w:t>
      </w:r>
    </w:p>
    <w:p w:rsidR="002C4C46" w:rsidRPr="006C5BB0" w:rsidRDefault="002C4C46" w:rsidP="000E4FF9">
      <w:pPr>
        <w:jc w:val="both"/>
        <w:rPr>
          <w:b/>
          <w:bCs/>
          <w:i/>
          <w:iCs/>
          <w:lang w:val="ru-RU"/>
        </w:rPr>
      </w:pPr>
      <w:r w:rsidRPr="006C5BB0">
        <w:rPr>
          <w:b/>
          <w:bCs/>
          <w:i/>
          <w:iCs/>
          <w:lang w:val="ru-RU"/>
        </w:rPr>
        <w:t>Критерии отбора:</w:t>
      </w:r>
    </w:p>
    <w:p w:rsidR="002C4C46" w:rsidRPr="004F28BE" w:rsidRDefault="002C4C46" w:rsidP="000E4FF9">
      <w:pPr>
        <w:jc w:val="both"/>
        <w:rPr>
          <w:lang w:val="ru-RU"/>
        </w:rPr>
      </w:pPr>
      <w:r>
        <w:rPr>
          <w:lang w:val="ru-RU"/>
        </w:rPr>
        <w:t xml:space="preserve">Лучшими будут признаны </w:t>
      </w:r>
      <w:r w:rsidR="00D229CC">
        <w:rPr>
          <w:lang w:val="ru-RU"/>
        </w:rPr>
        <w:t>эссе</w:t>
      </w:r>
      <w:r>
        <w:rPr>
          <w:lang w:val="ru-RU"/>
        </w:rPr>
        <w:t xml:space="preserve"> с самой оригинальной идеей и творческ</w:t>
      </w:r>
      <w:r w:rsidR="00D229CC">
        <w:rPr>
          <w:lang w:val="ru-RU"/>
        </w:rPr>
        <w:t>ой</w:t>
      </w:r>
      <w:r>
        <w:rPr>
          <w:lang w:val="ru-RU"/>
        </w:rPr>
        <w:t xml:space="preserve"> ее </w:t>
      </w:r>
      <w:r w:rsidR="00D229CC">
        <w:rPr>
          <w:lang w:val="ru-RU"/>
        </w:rPr>
        <w:t>подачей</w:t>
      </w:r>
      <w:r>
        <w:rPr>
          <w:lang w:val="ru-RU"/>
        </w:rPr>
        <w:t>.</w:t>
      </w:r>
    </w:p>
    <w:p w:rsidR="002C4C46" w:rsidRPr="004F28BE" w:rsidRDefault="002C4C46" w:rsidP="000E4FF9">
      <w:pPr>
        <w:jc w:val="both"/>
        <w:rPr>
          <w:b/>
          <w:bCs/>
          <w:lang w:val="ru-RU"/>
        </w:rPr>
      </w:pPr>
      <w:r w:rsidRPr="004F28BE">
        <w:rPr>
          <w:b/>
          <w:bCs/>
          <w:lang w:val="ru-RU"/>
        </w:rPr>
        <w:t xml:space="preserve">× Инновация и творчество </w:t>
      </w:r>
    </w:p>
    <w:p w:rsidR="002C4C46" w:rsidRPr="004F28BE" w:rsidRDefault="002C4C46" w:rsidP="000E4FF9">
      <w:pPr>
        <w:jc w:val="both"/>
        <w:rPr>
          <w:b/>
          <w:bCs/>
          <w:lang w:val="ru-RU"/>
        </w:rPr>
      </w:pPr>
      <w:r w:rsidRPr="004F28BE">
        <w:rPr>
          <w:b/>
          <w:bCs/>
          <w:lang w:val="ru-RU"/>
        </w:rPr>
        <w:t>× Территориальное соответствие</w:t>
      </w:r>
    </w:p>
    <w:p w:rsidR="002C4C46" w:rsidRPr="004F28BE" w:rsidRDefault="002C4C46" w:rsidP="000E4FF9">
      <w:pPr>
        <w:jc w:val="both"/>
        <w:rPr>
          <w:b/>
          <w:bCs/>
          <w:lang w:val="ru-RU"/>
        </w:rPr>
      </w:pPr>
      <w:r w:rsidRPr="004F28BE">
        <w:rPr>
          <w:b/>
          <w:bCs/>
          <w:lang w:val="ru-RU"/>
        </w:rPr>
        <w:t xml:space="preserve">× Соответствие возрасту     </w:t>
      </w:r>
    </w:p>
    <w:p w:rsidR="002C4C46" w:rsidRPr="004F28BE" w:rsidRDefault="002C4C46" w:rsidP="000E4FF9">
      <w:pPr>
        <w:jc w:val="both"/>
        <w:rPr>
          <w:b/>
          <w:bCs/>
          <w:lang w:val="ru-RU"/>
        </w:rPr>
      </w:pPr>
      <w:r w:rsidRPr="004F28BE">
        <w:rPr>
          <w:b/>
          <w:bCs/>
          <w:lang w:val="ru-RU"/>
        </w:rPr>
        <w:t>× Соблюдение сроков конкурса</w:t>
      </w:r>
    </w:p>
    <w:p w:rsidR="002C4C46" w:rsidRPr="004F28BE" w:rsidRDefault="002C4C46" w:rsidP="000E4FF9">
      <w:pPr>
        <w:jc w:val="both"/>
        <w:rPr>
          <w:b/>
          <w:bCs/>
          <w:lang w:val="ru-RU"/>
        </w:rPr>
      </w:pPr>
      <w:r w:rsidRPr="004F28BE">
        <w:rPr>
          <w:b/>
          <w:bCs/>
          <w:lang w:val="ru-RU"/>
        </w:rPr>
        <w:t>ПОВЫШАЮТ ТВОИ ШАНСЫ НА УСПЕХ!</w:t>
      </w:r>
    </w:p>
    <w:p w:rsidR="003831D0" w:rsidRPr="00885F98" w:rsidRDefault="003831D0" w:rsidP="000E4FF9">
      <w:pPr>
        <w:jc w:val="both"/>
        <w:rPr>
          <w:b/>
          <w:bCs/>
          <w:color w:val="C00000"/>
          <w:lang w:val="ru-RU"/>
        </w:rPr>
      </w:pPr>
      <w:r w:rsidRPr="00885F98">
        <w:rPr>
          <w:b/>
          <w:bCs/>
          <w:color w:val="C00000"/>
          <w:lang w:val="ru-RU"/>
        </w:rPr>
        <w:t xml:space="preserve">КРАЙНИЙ СРОК ПРИЕМА РИСУНКОВ: </w:t>
      </w:r>
      <w:r w:rsidR="008F18B7" w:rsidRPr="00885F98">
        <w:rPr>
          <w:b/>
          <w:bCs/>
          <w:color w:val="C00000"/>
          <w:lang w:val="ru-RU"/>
        </w:rPr>
        <w:t>15 НОЯБРЯ</w:t>
      </w:r>
      <w:r w:rsidRPr="00885F98">
        <w:rPr>
          <w:b/>
          <w:bCs/>
          <w:color w:val="C00000"/>
          <w:lang w:val="ru-RU"/>
        </w:rPr>
        <w:t xml:space="preserve"> 202</w:t>
      </w:r>
      <w:r w:rsidR="008F18B7" w:rsidRPr="00885F98">
        <w:rPr>
          <w:b/>
          <w:bCs/>
          <w:color w:val="C00000"/>
          <w:lang w:val="ru-RU"/>
        </w:rPr>
        <w:t>1</w:t>
      </w:r>
      <w:r w:rsidRPr="00885F98">
        <w:rPr>
          <w:b/>
          <w:bCs/>
          <w:color w:val="C00000"/>
          <w:lang w:val="ru-RU"/>
        </w:rPr>
        <w:t>!!!</w:t>
      </w:r>
    </w:p>
    <w:p w:rsidR="003831D0" w:rsidRPr="00885F98" w:rsidRDefault="003831D0" w:rsidP="000E4FF9">
      <w:pPr>
        <w:jc w:val="both"/>
        <w:rPr>
          <w:lang w:val="ru-RU"/>
        </w:rPr>
      </w:pPr>
      <w:r w:rsidRPr="00885F98">
        <w:rPr>
          <w:lang w:val="ru-RU"/>
        </w:rPr>
        <w:t xml:space="preserve">Календарь </w:t>
      </w:r>
      <w:r w:rsidR="003D48D6" w:rsidRPr="00885F98">
        <w:rPr>
          <w:lang w:val="ru-RU"/>
        </w:rPr>
        <w:t xml:space="preserve">на 2022 год </w:t>
      </w:r>
      <w:r w:rsidRPr="00885F98">
        <w:rPr>
          <w:lang w:val="ru-RU"/>
        </w:rPr>
        <w:t xml:space="preserve">с </w:t>
      </w:r>
      <w:r w:rsidR="005C7B98" w:rsidRPr="00885F98">
        <w:rPr>
          <w:lang w:val="ru-RU"/>
        </w:rPr>
        <w:t xml:space="preserve">12 </w:t>
      </w:r>
      <w:r w:rsidRPr="00885F98">
        <w:rPr>
          <w:lang w:val="ru-RU"/>
        </w:rPr>
        <w:t xml:space="preserve">лучшими цитатами </w:t>
      </w:r>
      <w:r w:rsidR="005B4FA5" w:rsidRPr="00885F98">
        <w:rPr>
          <w:lang w:val="ru-RU"/>
        </w:rPr>
        <w:t xml:space="preserve">из эссе </w:t>
      </w:r>
      <w:r w:rsidRPr="00885F98">
        <w:rPr>
          <w:lang w:val="ru-RU"/>
        </w:rPr>
        <w:t>будет распространен на всей территории Гагаузии!!!</w:t>
      </w:r>
      <w:r w:rsidR="00326E4C" w:rsidRPr="00885F98">
        <w:rPr>
          <w:lang w:val="ru-RU"/>
        </w:rPr>
        <w:t xml:space="preserve">Авторы 12 эссе и 3 лучших работ будут награждены призами, среди которых: наушники, пауэрбэнк, рюкзаки, </w:t>
      </w:r>
      <w:r w:rsidR="00BF473E" w:rsidRPr="00885F98">
        <w:rPr>
          <w:lang w:val="ru-RU"/>
        </w:rPr>
        <w:t>книги</w:t>
      </w:r>
      <w:r w:rsidR="00326E4C" w:rsidRPr="00885F98">
        <w:rPr>
          <w:lang w:val="ru-RU"/>
        </w:rPr>
        <w:t>, флешки и т.д.</w:t>
      </w:r>
    </w:p>
    <w:p w:rsidR="003831D0" w:rsidRPr="003831D0" w:rsidRDefault="003831D0" w:rsidP="000E4FF9">
      <w:pPr>
        <w:jc w:val="both"/>
        <w:rPr>
          <w:b/>
          <w:bCs/>
          <w:lang w:val="ru-RU"/>
        </w:rPr>
      </w:pPr>
      <w:r w:rsidRPr="003831D0">
        <w:rPr>
          <w:b/>
          <w:bCs/>
          <w:lang w:val="ru-RU"/>
        </w:rPr>
        <w:t>Ждем Твое эссе по следующему адресу: Молдова, АТО Гагаузия, Комрат, ул. Победы 58, 4 этаж, оф. 444 (здание ComratCity).</w:t>
      </w:r>
    </w:p>
    <w:p w:rsidR="009B665D" w:rsidRDefault="009B665D" w:rsidP="000E4FF9">
      <w:pPr>
        <w:jc w:val="both"/>
        <w:rPr>
          <w:b/>
          <w:bCs/>
          <w:lang w:val="ru-RU"/>
        </w:rPr>
      </w:pPr>
    </w:p>
    <w:p w:rsidR="003831D0" w:rsidRPr="00285BC5" w:rsidRDefault="003831D0" w:rsidP="000E4FF9">
      <w:pPr>
        <w:jc w:val="both"/>
        <w:rPr>
          <w:b/>
          <w:bCs/>
          <w:lang w:val="ru-RU"/>
        </w:rPr>
      </w:pPr>
      <w:r w:rsidRPr="003831D0">
        <w:rPr>
          <w:b/>
          <w:bCs/>
          <w:lang w:val="ru-RU"/>
        </w:rPr>
        <w:t>Дополнительная информация: 0 (298) 2 80 62, Валентина Каледжи – 079097370, Марина Тумба - 061108178, proeuropamd@gmail.com и на сайте www.proeuropa.md.</w:t>
      </w:r>
    </w:p>
    <w:p w:rsidR="00A44293" w:rsidRDefault="00A44293" w:rsidP="000E4FF9">
      <w:pPr>
        <w:jc w:val="both"/>
        <w:rPr>
          <w:lang w:val="ru-RU"/>
        </w:rPr>
      </w:pPr>
      <w:r w:rsidRPr="00A44293">
        <w:rPr>
          <w:lang w:val="ru-RU"/>
        </w:rPr>
        <w:t>Стоит отметить, что конкурс проводится Европейским Центром “Pro-Europa” в Комрате в рамках коммуникационной кампании «Знакомьтесь с Командой Европа», организованной проектом «Стратегическая коммуникация и поддержка средств массовой информации Республики Молдова», финансируемого Европейским Союзом.</w:t>
      </w:r>
    </w:p>
    <w:p w:rsidR="002240D9" w:rsidRPr="003F2560" w:rsidRDefault="002240D9" w:rsidP="000E4FF9">
      <w:pPr>
        <w:jc w:val="both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3600" cy="4457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40D9" w:rsidRPr="003F2560" w:rsidSect="0035475B">
      <w:headerReference w:type="default" r:id="rId9"/>
      <w:footerReference w:type="default" r:id="rId10"/>
      <w:pgSz w:w="12240" w:h="15840"/>
      <w:pgMar w:top="1702" w:right="1440" w:bottom="1440" w:left="1440" w:header="1135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1039" w:rsidRDefault="00E71039" w:rsidP="0035475B">
      <w:pPr>
        <w:spacing w:after="0" w:line="240" w:lineRule="auto"/>
      </w:pPr>
      <w:r>
        <w:separator/>
      </w:r>
    </w:p>
  </w:endnote>
  <w:endnote w:type="continuationSeparator" w:id="1">
    <w:p w:rsidR="00E71039" w:rsidRDefault="00E71039" w:rsidP="00354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73464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C397E" w:rsidRDefault="00B8501A">
        <w:pPr>
          <w:pStyle w:val="a5"/>
          <w:jc w:val="right"/>
        </w:pPr>
        <w:r>
          <w:fldChar w:fldCharType="begin"/>
        </w:r>
        <w:r w:rsidR="00AC397E">
          <w:instrText xml:space="preserve"> PAGE   \* MERGEFORMAT </w:instrText>
        </w:r>
        <w:r>
          <w:fldChar w:fldCharType="separate"/>
        </w:r>
        <w:r w:rsidR="00081E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C397E" w:rsidRDefault="00AC397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1039" w:rsidRDefault="00E71039" w:rsidP="0035475B">
      <w:pPr>
        <w:spacing w:after="0" w:line="240" w:lineRule="auto"/>
      </w:pPr>
      <w:r>
        <w:separator/>
      </w:r>
    </w:p>
  </w:footnote>
  <w:footnote w:type="continuationSeparator" w:id="1">
    <w:p w:rsidR="00E71039" w:rsidRDefault="00E71039" w:rsidP="003547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FBC" w:rsidRDefault="007E7FBC" w:rsidP="0035475B">
    <w:pPr>
      <w:pStyle w:val="a3"/>
    </w:pPr>
    <w:r>
      <w:rPr>
        <w:noProof/>
        <w:lang w:val="ru-RU" w:eastAsia="ru-RU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1894840</wp:posOffset>
          </wp:positionH>
          <wp:positionV relativeFrom="paragraph">
            <wp:posOffset>-252730</wp:posOffset>
          </wp:positionV>
          <wp:extent cx="1866265" cy="585470"/>
          <wp:effectExtent l="0" t="0" r="635" b="5080"/>
          <wp:wrapSquare wrapText="bothSides"/>
          <wp:docPr id="52" name="Picture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ronger Together 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265" cy="585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4199255</wp:posOffset>
          </wp:positionH>
          <wp:positionV relativeFrom="paragraph">
            <wp:posOffset>-504825</wp:posOffset>
          </wp:positionV>
          <wp:extent cx="1943735" cy="1066800"/>
          <wp:effectExtent l="0" t="0" r="0" b="0"/>
          <wp:wrapSquare wrapText="bothSides"/>
          <wp:docPr id="53" name="Picture 53">
            <a:extLst xmlns:a="http://schemas.openxmlformats.org/drawingml/2006/main">
              <a:ext uri="{FF2B5EF4-FFF2-40B4-BE49-F238E27FC236}">
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E6A69C50-6A5B-7D42-A135-D1F193B84A9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>
                    <a:extLst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E6A69C50-6A5B-7D42-A135-D1F193B84A9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735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-123825</wp:posOffset>
          </wp:positionH>
          <wp:positionV relativeFrom="paragraph">
            <wp:posOffset>-361950</wp:posOffset>
          </wp:positionV>
          <wp:extent cx="1114425" cy="757555"/>
          <wp:effectExtent l="0" t="0" r="9525" b="4445"/>
          <wp:wrapTight wrapText="bothSides">
            <wp:wrapPolygon edited="0">
              <wp:start x="0" y="0"/>
              <wp:lineTo x="0" y="21184"/>
              <wp:lineTo x="21415" y="21184"/>
              <wp:lineTo x="21415" y="0"/>
              <wp:lineTo x="0" y="0"/>
            </wp:wrapPolygon>
          </wp:wrapTight>
          <wp:docPr id="54" name="Bild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lag_2colors.eps"/>
                  <pic:cNvPicPr/>
                </pic:nvPicPr>
                <pic:blipFill>
                  <a:blip r:embed="rId3">
                    <a:alphaModFix amt="8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425" cy="75755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p14="http://schemas.microsoft.com/office/word/2010/wordprocessingDrawing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/>
                    </a:ext>
                  </a:extLst>
                </pic:spPr>
              </pic:pic>
            </a:graphicData>
          </a:graphic>
        </wp:anchor>
      </w:drawing>
    </w:r>
  </w:p>
  <w:p w:rsidR="007E7FBC" w:rsidRPr="0035475B" w:rsidRDefault="007E7FBC" w:rsidP="003547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3140E"/>
    <w:multiLevelType w:val="hybridMultilevel"/>
    <w:tmpl w:val="329AA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D6AF6"/>
    <w:multiLevelType w:val="hybridMultilevel"/>
    <w:tmpl w:val="18DCF230"/>
    <w:lvl w:ilvl="0" w:tplc="7736BF58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BA6954"/>
    <w:multiLevelType w:val="hybridMultilevel"/>
    <w:tmpl w:val="21426010"/>
    <w:lvl w:ilvl="0" w:tplc="869EC1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22E2913"/>
    <w:multiLevelType w:val="hybridMultilevel"/>
    <w:tmpl w:val="C86C57BE"/>
    <w:lvl w:ilvl="0" w:tplc="F98AD64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00DF9"/>
    <w:multiLevelType w:val="hybridMultilevel"/>
    <w:tmpl w:val="7A3A928C"/>
    <w:lvl w:ilvl="0" w:tplc="869EC1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776BED"/>
    <w:multiLevelType w:val="hybridMultilevel"/>
    <w:tmpl w:val="436AB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62774F"/>
    <w:multiLevelType w:val="hybridMultilevel"/>
    <w:tmpl w:val="BAE0BEEE"/>
    <w:lvl w:ilvl="0" w:tplc="869EC1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5F0EC9"/>
    <w:multiLevelType w:val="hybridMultilevel"/>
    <w:tmpl w:val="C3BC87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26A5B43"/>
    <w:multiLevelType w:val="hybridMultilevel"/>
    <w:tmpl w:val="C936B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732FE1"/>
    <w:multiLevelType w:val="hybridMultilevel"/>
    <w:tmpl w:val="62746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24120B"/>
    <w:multiLevelType w:val="hybridMultilevel"/>
    <w:tmpl w:val="4B5A2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7C657C"/>
    <w:multiLevelType w:val="hybridMultilevel"/>
    <w:tmpl w:val="1062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19467B"/>
    <w:multiLevelType w:val="hybridMultilevel"/>
    <w:tmpl w:val="C1683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D67EA6"/>
    <w:multiLevelType w:val="hybridMultilevel"/>
    <w:tmpl w:val="E8D6E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605D25"/>
    <w:multiLevelType w:val="hybridMultilevel"/>
    <w:tmpl w:val="635C3E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DCB5D18"/>
    <w:multiLevelType w:val="hybridMultilevel"/>
    <w:tmpl w:val="49E8C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1C4B9E"/>
    <w:multiLevelType w:val="hybridMultilevel"/>
    <w:tmpl w:val="57C229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CDD0614"/>
    <w:multiLevelType w:val="hybridMultilevel"/>
    <w:tmpl w:val="357C59B2"/>
    <w:lvl w:ilvl="0" w:tplc="F9CA585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6"/>
  </w:num>
  <w:num w:numId="5">
    <w:abstractNumId w:val="1"/>
  </w:num>
  <w:num w:numId="6">
    <w:abstractNumId w:val="12"/>
  </w:num>
  <w:num w:numId="7">
    <w:abstractNumId w:val="2"/>
  </w:num>
  <w:num w:numId="8">
    <w:abstractNumId w:val="16"/>
  </w:num>
  <w:num w:numId="9">
    <w:abstractNumId w:val="7"/>
  </w:num>
  <w:num w:numId="10">
    <w:abstractNumId w:val="14"/>
  </w:num>
  <w:num w:numId="11">
    <w:abstractNumId w:val="9"/>
  </w:num>
  <w:num w:numId="12">
    <w:abstractNumId w:val="3"/>
  </w:num>
  <w:num w:numId="13">
    <w:abstractNumId w:val="5"/>
  </w:num>
  <w:num w:numId="14">
    <w:abstractNumId w:val="17"/>
  </w:num>
  <w:num w:numId="15">
    <w:abstractNumId w:val="15"/>
  </w:num>
  <w:num w:numId="16">
    <w:abstractNumId w:val="0"/>
  </w:num>
  <w:num w:numId="17">
    <w:abstractNumId w:val="13"/>
  </w:num>
  <w:num w:numId="18">
    <w:abstractNumId w:val="8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35475B"/>
    <w:rsid w:val="00005FE7"/>
    <w:rsid w:val="00011ACA"/>
    <w:rsid w:val="000146F9"/>
    <w:rsid w:val="00021524"/>
    <w:rsid w:val="00026059"/>
    <w:rsid w:val="000343CB"/>
    <w:rsid w:val="00035430"/>
    <w:rsid w:val="00042EFE"/>
    <w:rsid w:val="00044926"/>
    <w:rsid w:val="00052998"/>
    <w:rsid w:val="00052B3B"/>
    <w:rsid w:val="00071571"/>
    <w:rsid w:val="00081E0F"/>
    <w:rsid w:val="0008370B"/>
    <w:rsid w:val="00084923"/>
    <w:rsid w:val="00085707"/>
    <w:rsid w:val="00096CED"/>
    <w:rsid w:val="000A40B0"/>
    <w:rsid w:val="000B0600"/>
    <w:rsid w:val="000B390E"/>
    <w:rsid w:val="000B4E8E"/>
    <w:rsid w:val="000B75B1"/>
    <w:rsid w:val="000C2CCA"/>
    <w:rsid w:val="000D3675"/>
    <w:rsid w:val="000D4AFD"/>
    <w:rsid w:val="000E1378"/>
    <w:rsid w:val="000E4FF9"/>
    <w:rsid w:val="000E5E89"/>
    <w:rsid w:val="001069CC"/>
    <w:rsid w:val="00116527"/>
    <w:rsid w:val="0012079D"/>
    <w:rsid w:val="001261BD"/>
    <w:rsid w:val="0013182F"/>
    <w:rsid w:val="00132E13"/>
    <w:rsid w:val="00133263"/>
    <w:rsid w:val="00135184"/>
    <w:rsid w:val="0014475C"/>
    <w:rsid w:val="001462BC"/>
    <w:rsid w:val="0014700F"/>
    <w:rsid w:val="001518E4"/>
    <w:rsid w:val="0015593F"/>
    <w:rsid w:val="00157B08"/>
    <w:rsid w:val="001602E7"/>
    <w:rsid w:val="001661D0"/>
    <w:rsid w:val="00174074"/>
    <w:rsid w:val="00182CDD"/>
    <w:rsid w:val="00194AF7"/>
    <w:rsid w:val="00195957"/>
    <w:rsid w:val="001A1309"/>
    <w:rsid w:val="001A3559"/>
    <w:rsid w:val="001A49C1"/>
    <w:rsid w:val="001B59ED"/>
    <w:rsid w:val="001C4F4D"/>
    <w:rsid w:val="001C7007"/>
    <w:rsid w:val="001C748F"/>
    <w:rsid w:val="001D03B8"/>
    <w:rsid w:val="001E1156"/>
    <w:rsid w:val="001E2087"/>
    <w:rsid w:val="001F2482"/>
    <w:rsid w:val="001F5FCD"/>
    <w:rsid w:val="001F65E6"/>
    <w:rsid w:val="00202015"/>
    <w:rsid w:val="00215611"/>
    <w:rsid w:val="002240D9"/>
    <w:rsid w:val="00224B40"/>
    <w:rsid w:val="002311FE"/>
    <w:rsid w:val="00235DA8"/>
    <w:rsid w:val="00237F9F"/>
    <w:rsid w:val="0024067C"/>
    <w:rsid w:val="0024176C"/>
    <w:rsid w:val="002503CC"/>
    <w:rsid w:val="002517AB"/>
    <w:rsid w:val="002565B0"/>
    <w:rsid w:val="0026634A"/>
    <w:rsid w:val="00267CA8"/>
    <w:rsid w:val="0027153E"/>
    <w:rsid w:val="00273CEA"/>
    <w:rsid w:val="00275D9A"/>
    <w:rsid w:val="00285BC5"/>
    <w:rsid w:val="00287F4E"/>
    <w:rsid w:val="00296E2C"/>
    <w:rsid w:val="002A1F50"/>
    <w:rsid w:val="002A3B53"/>
    <w:rsid w:val="002B1E2A"/>
    <w:rsid w:val="002C4C46"/>
    <w:rsid w:val="002C7B82"/>
    <w:rsid w:val="002D7BFC"/>
    <w:rsid w:val="002F7253"/>
    <w:rsid w:val="00307225"/>
    <w:rsid w:val="00315C29"/>
    <w:rsid w:val="00316632"/>
    <w:rsid w:val="00326E4C"/>
    <w:rsid w:val="00334577"/>
    <w:rsid w:val="00343078"/>
    <w:rsid w:val="00344C71"/>
    <w:rsid w:val="00350ABA"/>
    <w:rsid w:val="0035475B"/>
    <w:rsid w:val="003636F6"/>
    <w:rsid w:val="00367ECC"/>
    <w:rsid w:val="00375E03"/>
    <w:rsid w:val="00377A77"/>
    <w:rsid w:val="003831D0"/>
    <w:rsid w:val="003873D3"/>
    <w:rsid w:val="003917C1"/>
    <w:rsid w:val="00396096"/>
    <w:rsid w:val="003A3CEF"/>
    <w:rsid w:val="003A4331"/>
    <w:rsid w:val="003B009F"/>
    <w:rsid w:val="003B4DA4"/>
    <w:rsid w:val="003C3485"/>
    <w:rsid w:val="003C70D1"/>
    <w:rsid w:val="003D48D6"/>
    <w:rsid w:val="003D5AD8"/>
    <w:rsid w:val="003D7835"/>
    <w:rsid w:val="003E45C5"/>
    <w:rsid w:val="003F2560"/>
    <w:rsid w:val="003F5E1D"/>
    <w:rsid w:val="003F6DB6"/>
    <w:rsid w:val="003F7979"/>
    <w:rsid w:val="0041622F"/>
    <w:rsid w:val="00416772"/>
    <w:rsid w:val="00421A16"/>
    <w:rsid w:val="00421C8B"/>
    <w:rsid w:val="00423A98"/>
    <w:rsid w:val="00423C75"/>
    <w:rsid w:val="00423F17"/>
    <w:rsid w:val="00425B0B"/>
    <w:rsid w:val="00425C10"/>
    <w:rsid w:val="00456F20"/>
    <w:rsid w:val="004605DB"/>
    <w:rsid w:val="00474E4F"/>
    <w:rsid w:val="0047677C"/>
    <w:rsid w:val="00492997"/>
    <w:rsid w:val="00494B58"/>
    <w:rsid w:val="004B275F"/>
    <w:rsid w:val="004C51DB"/>
    <w:rsid w:val="004C6D56"/>
    <w:rsid w:val="004C7F11"/>
    <w:rsid w:val="004E3C9D"/>
    <w:rsid w:val="004E7308"/>
    <w:rsid w:val="004F28BE"/>
    <w:rsid w:val="00501804"/>
    <w:rsid w:val="00504389"/>
    <w:rsid w:val="00506559"/>
    <w:rsid w:val="00510D39"/>
    <w:rsid w:val="00520648"/>
    <w:rsid w:val="005230CC"/>
    <w:rsid w:val="005232AA"/>
    <w:rsid w:val="00526D38"/>
    <w:rsid w:val="00533EE2"/>
    <w:rsid w:val="0054131E"/>
    <w:rsid w:val="00586335"/>
    <w:rsid w:val="005913EC"/>
    <w:rsid w:val="005A3F66"/>
    <w:rsid w:val="005A7206"/>
    <w:rsid w:val="005B239D"/>
    <w:rsid w:val="005B4A98"/>
    <w:rsid w:val="005B4FA5"/>
    <w:rsid w:val="005C24F0"/>
    <w:rsid w:val="005C2B4C"/>
    <w:rsid w:val="005C5343"/>
    <w:rsid w:val="005C7B98"/>
    <w:rsid w:val="005D1D9F"/>
    <w:rsid w:val="005E7CAE"/>
    <w:rsid w:val="005F0250"/>
    <w:rsid w:val="00613733"/>
    <w:rsid w:val="0061457D"/>
    <w:rsid w:val="006242D5"/>
    <w:rsid w:val="006314FF"/>
    <w:rsid w:val="00640CA4"/>
    <w:rsid w:val="00653CAC"/>
    <w:rsid w:val="00655BDE"/>
    <w:rsid w:val="006601C1"/>
    <w:rsid w:val="00667BAA"/>
    <w:rsid w:val="00685E0B"/>
    <w:rsid w:val="00695690"/>
    <w:rsid w:val="006975FB"/>
    <w:rsid w:val="006A28F6"/>
    <w:rsid w:val="006A6929"/>
    <w:rsid w:val="006C5BB0"/>
    <w:rsid w:val="006C5F46"/>
    <w:rsid w:val="006E34AF"/>
    <w:rsid w:val="006F5362"/>
    <w:rsid w:val="007026F6"/>
    <w:rsid w:val="007031DC"/>
    <w:rsid w:val="00705F44"/>
    <w:rsid w:val="00710C35"/>
    <w:rsid w:val="007152AD"/>
    <w:rsid w:val="0071595D"/>
    <w:rsid w:val="00730C8D"/>
    <w:rsid w:val="00733775"/>
    <w:rsid w:val="0075254D"/>
    <w:rsid w:val="00755498"/>
    <w:rsid w:val="00757A23"/>
    <w:rsid w:val="00770E7C"/>
    <w:rsid w:val="007711B7"/>
    <w:rsid w:val="00771FD0"/>
    <w:rsid w:val="0077469B"/>
    <w:rsid w:val="00780A68"/>
    <w:rsid w:val="00787B13"/>
    <w:rsid w:val="007B312E"/>
    <w:rsid w:val="007B4C88"/>
    <w:rsid w:val="007C5A61"/>
    <w:rsid w:val="007E7FBC"/>
    <w:rsid w:val="007F6DCC"/>
    <w:rsid w:val="00801CA3"/>
    <w:rsid w:val="00803A75"/>
    <w:rsid w:val="00813E4D"/>
    <w:rsid w:val="0082522B"/>
    <w:rsid w:val="008269C9"/>
    <w:rsid w:val="00827BC7"/>
    <w:rsid w:val="00844E57"/>
    <w:rsid w:val="00875569"/>
    <w:rsid w:val="008765B5"/>
    <w:rsid w:val="008766E8"/>
    <w:rsid w:val="008800A3"/>
    <w:rsid w:val="00881E06"/>
    <w:rsid w:val="00885F98"/>
    <w:rsid w:val="00893104"/>
    <w:rsid w:val="00897E64"/>
    <w:rsid w:val="008A6874"/>
    <w:rsid w:val="008B12D4"/>
    <w:rsid w:val="008B2701"/>
    <w:rsid w:val="008B2DE3"/>
    <w:rsid w:val="008B5BCF"/>
    <w:rsid w:val="008B69D6"/>
    <w:rsid w:val="008C2121"/>
    <w:rsid w:val="008C2BBE"/>
    <w:rsid w:val="008C6423"/>
    <w:rsid w:val="008D0D25"/>
    <w:rsid w:val="008D11FD"/>
    <w:rsid w:val="008D3BF7"/>
    <w:rsid w:val="008F18B7"/>
    <w:rsid w:val="008F4B05"/>
    <w:rsid w:val="008F76D5"/>
    <w:rsid w:val="00903C85"/>
    <w:rsid w:val="00910376"/>
    <w:rsid w:val="00912A78"/>
    <w:rsid w:val="00913EC2"/>
    <w:rsid w:val="009166D2"/>
    <w:rsid w:val="00926879"/>
    <w:rsid w:val="00931BA6"/>
    <w:rsid w:val="00940B81"/>
    <w:rsid w:val="00946090"/>
    <w:rsid w:val="009514E5"/>
    <w:rsid w:val="00955717"/>
    <w:rsid w:val="00963426"/>
    <w:rsid w:val="00986C59"/>
    <w:rsid w:val="00991A72"/>
    <w:rsid w:val="009B258B"/>
    <w:rsid w:val="009B36BA"/>
    <w:rsid w:val="009B5370"/>
    <w:rsid w:val="009B665D"/>
    <w:rsid w:val="009D1934"/>
    <w:rsid w:val="009D34EB"/>
    <w:rsid w:val="009D4E84"/>
    <w:rsid w:val="009D61F2"/>
    <w:rsid w:val="009E0823"/>
    <w:rsid w:val="009E1CB0"/>
    <w:rsid w:val="00A02684"/>
    <w:rsid w:val="00A21FB7"/>
    <w:rsid w:val="00A21FE0"/>
    <w:rsid w:val="00A23F16"/>
    <w:rsid w:val="00A32152"/>
    <w:rsid w:val="00A3346D"/>
    <w:rsid w:val="00A33E39"/>
    <w:rsid w:val="00A37FF7"/>
    <w:rsid w:val="00A40933"/>
    <w:rsid w:val="00A44293"/>
    <w:rsid w:val="00A6231A"/>
    <w:rsid w:val="00A72020"/>
    <w:rsid w:val="00A9343C"/>
    <w:rsid w:val="00A967B5"/>
    <w:rsid w:val="00A96D6F"/>
    <w:rsid w:val="00AA0C8B"/>
    <w:rsid w:val="00AA70DB"/>
    <w:rsid w:val="00AB766E"/>
    <w:rsid w:val="00AC0A37"/>
    <w:rsid w:val="00AC397E"/>
    <w:rsid w:val="00AC605C"/>
    <w:rsid w:val="00AE142A"/>
    <w:rsid w:val="00AF5114"/>
    <w:rsid w:val="00B05A09"/>
    <w:rsid w:val="00B167E4"/>
    <w:rsid w:val="00B263DE"/>
    <w:rsid w:val="00B26A38"/>
    <w:rsid w:val="00B3128F"/>
    <w:rsid w:val="00B32AB8"/>
    <w:rsid w:val="00B40A1D"/>
    <w:rsid w:val="00B53D8E"/>
    <w:rsid w:val="00B676CB"/>
    <w:rsid w:val="00B80EE6"/>
    <w:rsid w:val="00B810DF"/>
    <w:rsid w:val="00B8501A"/>
    <w:rsid w:val="00B868B8"/>
    <w:rsid w:val="00B968FE"/>
    <w:rsid w:val="00BA0C20"/>
    <w:rsid w:val="00BA111A"/>
    <w:rsid w:val="00BA4608"/>
    <w:rsid w:val="00BA6523"/>
    <w:rsid w:val="00BA67C8"/>
    <w:rsid w:val="00BB46F5"/>
    <w:rsid w:val="00BC623A"/>
    <w:rsid w:val="00BC6B38"/>
    <w:rsid w:val="00BD2983"/>
    <w:rsid w:val="00BE1AD4"/>
    <w:rsid w:val="00BE34F5"/>
    <w:rsid w:val="00BE35B1"/>
    <w:rsid w:val="00BE395F"/>
    <w:rsid w:val="00BE3A06"/>
    <w:rsid w:val="00BE3C67"/>
    <w:rsid w:val="00BE55C6"/>
    <w:rsid w:val="00BE5DCF"/>
    <w:rsid w:val="00BF473E"/>
    <w:rsid w:val="00C05A5F"/>
    <w:rsid w:val="00C30B7D"/>
    <w:rsid w:val="00C33F39"/>
    <w:rsid w:val="00C34E07"/>
    <w:rsid w:val="00C34FC6"/>
    <w:rsid w:val="00C35887"/>
    <w:rsid w:val="00C41D84"/>
    <w:rsid w:val="00C44B9B"/>
    <w:rsid w:val="00C45930"/>
    <w:rsid w:val="00C476A3"/>
    <w:rsid w:val="00C5030B"/>
    <w:rsid w:val="00C730E5"/>
    <w:rsid w:val="00C77615"/>
    <w:rsid w:val="00C8699C"/>
    <w:rsid w:val="00C97516"/>
    <w:rsid w:val="00CA5904"/>
    <w:rsid w:val="00CB1E8D"/>
    <w:rsid w:val="00CB65D6"/>
    <w:rsid w:val="00CD3800"/>
    <w:rsid w:val="00CD4C7A"/>
    <w:rsid w:val="00CF2097"/>
    <w:rsid w:val="00CF3A97"/>
    <w:rsid w:val="00CF45F6"/>
    <w:rsid w:val="00CF7ED4"/>
    <w:rsid w:val="00D01F16"/>
    <w:rsid w:val="00D022DF"/>
    <w:rsid w:val="00D05276"/>
    <w:rsid w:val="00D15C06"/>
    <w:rsid w:val="00D2153D"/>
    <w:rsid w:val="00D229CC"/>
    <w:rsid w:val="00D23714"/>
    <w:rsid w:val="00D33350"/>
    <w:rsid w:val="00D55F60"/>
    <w:rsid w:val="00D607F9"/>
    <w:rsid w:val="00D64CA0"/>
    <w:rsid w:val="00D803F2"/>
    <w:rsid w:val="00D82C75"/>
    <w:rsid w:val="00DA673F"/>
    <w:rsid w:val="00DA6B42"/>
    <w:rsid w:val="00DB4289"/>
    <w:rsid w:val="00DB54ED"/>
    <w:rsid w:val="00DB6B74"/>
    <w:rsid w:val="00DE2380"/>
    <w:rsid w:val="00DE5F84"/>
    <w:rsid w:val="00DE7F87"/>
    <w:rsid w:val="00DF3508"/>
    <w:rsid w:val="00E00CC8"/>
    <w:rsid w:val="00E2722A"/>
    <w:rsid w:val="00E42DC9"/>
    <w:rsid w:val="00E673B2"/>
    <w:rsid w:val="00E71039"/>
    <w:rsid w:val="00E80E95"/>
    <w:rsid w:val="00E84EF0"/>
    <w:rsid w:val="00E85929"/>
    <w:rsid w:val="00E85A49"/>
    <w:rsid w:val="00E86776"/>
    <w:rsid w:val="00E91B9A"/>
    <w:rsid w:val="00EA4F07"/>
    <w:rsid w:val="00EA7D52"/>
    <w:rsid w:val="00EB7109"/>
    <w:rsid w:val="00EC6F30"/>
    <w:rsid w:val="00EE4001"/>
    <w:rsid w:val="00EE6B26"/>
    <w:rsid w:val="00EF6432"/>
    <w:rsid w:val="00EF7E2E"/>
    <w:rsid w:val="00F217D3"/>
    <w:rsid w:val="00F3685E"/>
    <w:rsid w:val="00F465A7"/>
    <w:rsid w:val="00F515A6"/>
    <w:rsid w:val="00F620AD"/>
    <w:rsid w:val="00F66135"/>
    <w:rsid w:val="00F66475"/>
    <w:rsid w:val="00F7638A"/>
    <w:rsid w:val="00F92F44"/>
    <w:rsid w:val="00F96B9A"/>
    <w:rsid w:val="00F9736E"/>
    <w:rsid w:val="00F974ED"/>
    <w:rsid w:val="00FA6E43"/>
    <w:rsid w:val="00FB20EA"/>
    <w:rsid w:val="00FB5A1C"/>
    <w:rsid w:val="00FC1AC2"/>
    <w:rsid w:val="00FE5537"/>
    <w:rsid w:val="00FF2F28"/>
    <w:rsid w:val="00FF2FCC"/>
    <w:rsid w:val="00FF407F"/>
    <w:rsid w:val="00FF53A5"/>
    <w:rsid w:val="00FF55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75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475B"/>
  </w:style>
  <w:style w:type="paragraph" w:styleId="a5">
    <w:name w:val="footer"/>
    <w:basedOn w:val="a"/>
    <w:link w:val="a6"/>
    <w:uiPriority w:val="99"/>
    <w:unhideWhenUsed/>
    <w:rsid w:val="0035475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475B"/>
  </w:style>
  <w:style w:type="paragraph" w:styleId="a7">
    <w:name w:val="List Paragraph"/>
    <w:aliases w:val="Table of contents numbered,Bullet OFM,Bullet Points,Renkli Liste - Vurgu 11,Liste Paragraf1,List Paragraph in table,Liststycke SKL,Bullet List,Alb-List Paragraph,Bullet list,List Paragraph1,Liste Paragraf,Normal bullet 2,içindekiler vb,L"/>
    <w:basedOn w:val="a"/>
    <w:link w:val="a8"/>
    <w:uiPriority w:val="34"/>
    <w:qFormat/>
    <w:rsid w:val="0035475B"/>
    <w:pPr>
      <w:ind w:left="720"/>
      <w:contextualSpacing/>
    </w:pPr>
  </w:style>
  <w:style w:type="character" w:styleId="a9">
    <w:name w:val="Strong"/>
    <w:uiPriority w:val="22"/>
    <w:qFormat/>
    <w:rsid w:val="0035475B"/>
    <w:rPr>
      <w:b/>
      <w:bCs/>
    </w:rPr>
  </w:style>
  <w:style w:type="character" w:styleId="aa">
    <w:name w:val="Hyperlink"/>
    <w:basedOn w:val="a0"/>
    <w:uiPriority w:val="99"/>
    <w:unhideWhenUsed/>
    <w:rsid w:val="007B4C88"/>
    <w:rPr>
      <w:color w:val="0563C1" w:themeColor="hyperlink"/>
      <w:u w:val="single"/>
    </w:rPr>
  </w:style>
  <w:style w:type="paragraph" w:customStyle="1" w:styleId="Months">
    <w:name w:val="Months"/>
    <w:basedOn w:val="a"/>
    <w:uiPriority w:val="2"/>
    <w:rsid w:val="007B4C88"/>
    <w:pPr>
      <w:spacing w:after="0" w:line="228" w:lineRule="auto"/>
      <w:ind w:left="101"/>
    </w:pPr>
    <w:rPr>
      <w:rFonts w:asciiTheme="majorHAnsi" w:eastAsiaTheme="majorEastAsia" w:hAnsiTheme="majorHAnsi" w:cstheme="majorBidi"/>
      <w:b/>
      <w:bCs/>
      <w:caps/>
      <w:color w:val="44546A" w:themeColor="text2"/>
      <w:spacing w:val="2"/>
      <w:kern w:val="2"/>
      <w:sz w:val="21"/>
      <w:szCs w:val="21"/>
      <w:lang w:eastAsia="ja-JP"/>
    </w:rPr>
  </w:style>
  <w:style w:type="paragraph" w:customStyle="1" w:styleId="Days">
    <w:name w:val="Days"/>
    <w:basedOn w:val="a"/>
    <w:uiPriority w:val="3"/>
    <w:rsid w:val="007B4C88"/>
    <w:pPr>
      <w:spacing w:before="40" w:after="0" w:line="240" w:lineRule="auto"/>
      <w:jc w:val="center"/>
    </w:pPr>
    <w:rPr>
      <w:rFonts w:asciiTheme="majorHAnsi" w:eastAsiaTheme="majorEastAsia" w:hAnsiTheme="majorHAnsi" w:cstheme="majorBidi"/>
      <w:color w:val="44546A" w:themeColor="text2"/>
      <w:sz w:val="20"/>
      <w:szCs w:val="20"/>
      <w:lang w:eastAsia="ja-JP"/>
    </w:rPr>
  </w:style>
  <w:style w:type="paragraph" w:customStyle="1" w:styleId="Dates">
    <w:name w:val="Dates"/>
    <w:basedOn w:val="a"/>
    <w:uiPriority w:val="4"/>
    <w:rsid w:val="007B4C88"/>
    <w:pPr>
      <w:spacing w:before="40" w:after="40" w:line="240" w:lineRule="auto"/>
      <w:jc w:val="center"/>
    </w:pPr>
    <w:rPr>
      <w:rFonts w:eastAsiaTheme="minorEastAsia"/>
      <w:color w:val="44546A" w:themeColor="text2"/>
      <w:sz w:val="18"/>
      <w:szCs w:val="18"/>
      <w:lang w:eastAsia="ja-JP"/>
    </w:rPr>
  </w:style>
  <w:style w:type="table" w:styleId="ab">
    <w:name w:val="Table Grid"/>
    <w:basedOn w:val="a1"/>
    <w:uiPriority w:val="39"/>
    <w:rsid w:val="007B4C88"/>
    <w:pPr>
      <w:spacing w:after="0" w:line="240" w:lineRule="auto"/>
    </w:pPr>
    <w:rPr>
      <w:rFonts w:eastAsiaTheme="minorEastAsia"/>
      <w:color w:val="44546A" w:themeColor="text2"/>
      <w:kern w:val="2"/>
      <w:sz w:val="18"/>
      <w:szCs w:val="18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ostTable">
    <w:name w:val="Host Table"/>
    <w:basedOn w:val="a1"/>
    <w:uiPriority w:val="99"/>
    <w:rsid w:val="007B4C88"/>
    <w:pPr>
      <w:spacing w:after="0" w:line="240" w:lineRule="auto"/>
    </w:pPr>
    <w:rPr>
      <w:rFonts w:eastAsiaTheme="minorEastAsia"/>
      <w:color w:val="404040" w:themeColor="text1" w:themeTint="BF"/>
      <w:kern w:val="2"/>
      <w:sz w:val="18"/>
      <w:szCs w:val="18"/>
      <w:lang w:eastAsia="ja-JP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Normal (Web)"/>
    <w:basedOn w:val="a"/>
    <w:uiPriority w:val="99"/>
    <w:unhideWhenUsed/>
    <w:rsid w:val="00B05A09"/>
    <w:pPr>
      <w:spacing w:before="100" w:beforeAutospacing="1" w:after="100" w:afterAutospacing="1" w:line="240" w:lineRule="auto"/>
    </w:pPr>
    <w:rPr>
      <w:rFonts w:ascii="Calibri" w:eastAsia="Times New Roman" w:hAnsi="Calibri" w:cs="Calibri"/>
    </w:rPr>
  </w:style>
  <w:style w:type="character" w:customStyle="1" w:styleId="a8">
    <w:name w:val="Абзац списка Знак"/>
    <w:aliases w:val="Table of contents numbered Знак,Bullet OFM Знак,Bullet Points Знак,Renkli Liste - Vurgu 11 Знак,Liste Paragraf1 Знак,List Paragraph in table Знак,Liststycke SKL Знак,Bullet List Знак,Alb-List Paragraph Знак,Bullet list Знак,L Знак"/>
    <w:link w:val="a7"/>
    <w:uiPriority w:val="34"/>
    <w:qFormat/>
    <w:locked/>
    <w:rsid w:val="00AA70DB"/>
  </w:style>
  <w:style w:type="paragraph" w:styleId="ad">
    <w:name w:val="No Spacing"/>
    <w:uiPriority w:val="1"/>
    <w:qFormat/>
    <w:rsid w:val="002D7BFC"/>
    <w:pPr>
      <w:spacing w:after="0" w:line="240" w:lineRule="auto"/>
    </w:pPr>
  </w:style>
  <w:style w:type="paragraph" w:styleId="ae">
    <w:name w:val="footnote text"/>
    <w:aliases w:val="fn,FOOTNOTES,single space,Fußnotentextf,Fodnotetekst Tegn,footnote text Char,Fodnotetekst Tegn Char,single space Char,footnote text Char Char Char,Fodnotetekst Tegn Char1,single space Char1,footnote text Char Char1,Footnote,Fußnote"/>
    <w:basedOn w:val="a"/>
    <w:link w:val="af"/>
    <w:uiPriority w:val="99"/>
    <w:unhideWhenUsed/>
    <w:qFormat/>
    <w:rsid w:val="00DA673F"/>
    <w:pPr>
      <w:spacing w:after="0" w:line="240" w:lineRule="auto"/>
    </w:pPr>
    <w:rPr>
      <w:rFonts w:ascii="Arial" w:eastAsia="Cambria" w:hAnsi="Arial" w:cs="Times New Roman"/>
      <w:color w:val="000000" w:themeColor="text1"/>
      <w:sz w:val="20"/>
      <w:szCs w:val="20"/>
      <w:lang w:val="en-GB"/>
    </w:rPr>
  </w:style>
  <w:style w:type="character" w:customStyle="1" w:styleId="af">
    <w:name w:val="Текст сноски Знак"/>
    <w:aliases w:val="fn Знак,FOOTNOTES Знак,single space Знак,Fußnotentextf Знак,Fodnotetekst Tegn Знак,footnote text Char Знак,Fodnotetekst Tegn Char Знак,single space Char Знак,footnote text Char Char Char Знак,Fodnotetekst Tegn Char1 Знак,Footnote Знак"/>
    <w:basedOn w:val="a0"/>
    <w:link w:val="ae"/>
    <w:uiPriority w:val="99"/>
    <w:rsid w:val="00DA673F"/>
    <w:rPr>
      <w:rFonts w:ascii="Arial" w:eastAsia="Cambria" w:hAnsi="Arial" w:cs="Times New Roman"/>
      <w:color w:val="000000" w:themeColor="text1"/>
      <w:sz w:val="20"/>
      <w:szCs w:val="20"/>
      <w:lang w:val="en-GB"/>
    </w:rPr>
  </w:style>
  <w:style w:type="character" w:styleId="af0">
    <w:name w:val="footnote reference"/>
    <w:aliases w:val="ESPON Footnote No,Footnote text,ftref,Footnote No,(NECG) Footnote Reference,Ref,de nota al pie,Footnote Reference Char Char Char,Carattere Char Carattere Carattere Char Carattere Char Carattere Char Char Char1 Char,16 Poin,fr"/>
    <w:basedOn w:val="a0"/>
    <w:link w:val="Char2"/>
    <w:uiPriority w:val="99"/>
    <w:unhideWhenUsed/>
    <w:qFormat/>
    <w:rsid w:val="00DA673F"/>
    <w:rPr>
      <w:vertAlign w:val="superscript"/>
    </w:rPr>
  </w:style>
  <w:style w:type="paragraph" w:customStyle="1" w:styleId="Char2">
    <w:name w:val="Char2"/>
    <w:basedOn w:val="a"/>
    <w:link w:val="af0"/>
    <w:uiPriority w:val="99"/>
    <w:rsid w:val="00DA673F"/>
    <w:pPr>
      <w:spacing w:line="240" w:lineRule="exact"/>
    </w:pPr>
    <w:rPr>
      <w:vertAlign w:val="superscript"/>
    </w:rPr>
  </w:style>
  <w:style w:type="character" w:customStyle="1" w:styleId="UnresolvedMention1">
    <w:name w:val="Unresolved Mention1"/>
    <w:basedOn w:val="a0"/>
    <w:uiPriority w:val="99"/>
    <w:semiHidden/>
    <w:unhideWhenUsed/>
    <w:rsid w:val="00224B40"/>
    <w:rPr>
      <w:color w:val="605E5C"/>
      <w:shd w:val="clear" w:color="auto" w:fill="E1DFDD"/>
    </w:rPr>
  </w:style>
  <w:style w:type="table" w:customStyle="1" w:styleId="-151">
    <w:name w:val="Таблица-сетка 1 светлая — акцент 51"/>
    <w:basedOn w:val="a1"/>
    <w:uiPriority w:val="46"/>
    <w:rsid w:val="006F53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1">
    <w:name w:val="annotation reference"/>
    <w:basedOn w:val="a0"/>
    <w:uiPriority w:val="99"/>
    <w:semiHidden/>
    <w:unhideWhenUsed/>
    <w:rsid w:val="0092687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926879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926879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2687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926879"/>
    <w:rPr>
      <w:b/>
      <w:bCs/>
      <w:sz w:val="20"/>
      <w:szCs w:val="20"/>
    </w:rPr>
  </w:style>
  <w:style w:type="paragraph" w:styleId="af6">
    <w:name w:val="Balloon Text"/>
    <w:basedOn w:val="a"/>
    <w:link w:val="af7"/>
    <w:uiPriority w:val="99"/>
    <w:semiHidden/>
    <w:unhideWhenUsed/>
    <w:rsid w:val="00AF5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AF5114"/>
    <w:rPr>
      <w:rFonts w:ascii="Segoe UI" w:hAnsi="Segoe UI" w:cs="Segoe UI"/>
      <w:sz w:val="18"/>
      <w:szCs w:val="18"/>
    </w:rPr>
  </w:style>
  <w:style w:type="character" w:styleId="af8">
    <w:name w:val="FollowedHyperlink"/>
    <w:basedOn w:val="a0"/>
    <w:uiPriority w:val="99"/>
    <w:semiHidden/>
    <w:unhideWhenUsed/>
    <w:rsid w:val="00CB1E8D"/>
    <w:rPr>
      <w:color w:val="954F72" w:themeColor="followedHyperlink"/>
      <w:u w:val="single"/>
    </w:rPr>
  </w:style>
  <w:style w:type="character" w:customStyle="1" w:styleId="UnresolvedMention2">
    <w:name w:val="Unresolved Mention2"/>
    <w:basedOn w:val="a0"/>
    <w:uiPriority w:val="99"/>
    <w:semiHidden/>
    <w:unhideWhenUsed/>
    <w:rsid w:val="00096CE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171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08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57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658DB-7127-4600-92B3-9E91E6F0A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Пользователь Windows</cp:lastModifiedBy>
  <cp:revision>130</cp:revision>
  <cp:lastPrinted>2021-10-19T10:18:00Z</cp:lastPrinted>
  <dcterms:created xsi:type="dcterms:W3CDTF">2021-10-06T08:40:00Z</dcterms:created>
  <dcterms:modified xsi:type="dcterms:W3CDTF">2021-10-20T05:36:00Z</dcterms:modified>
</cp:coreProperties>
</file>